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3" w:type="dxa"/>
        <w:tblLook w:val="04A0" w:firstRow="1" w:lastRow="0" w:firstColumn="1" w:lastColumn="0" w:noHBand="0" w:noVBand="1"/>
      </w:tblPr>
      <w:tblGrid>
        <w:gridCol w:w="9815"/>
      </w:tblGrid>
      <w:tr w:rsidR="003F5BE6" w:rsidRPr="003F5BE6" w:rsidTr="003F5BE6">
        <w:trPr>
          <w:trHeight w:val="810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E6" w:rsidRDefault="003F5BE6" w:rsidP="003F5B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>Large Motor Activities</w:t>
            </w:r>
          </w:p>
          <w:p w:rsidR="0047516C" w:rsidRPr="003F5BE6" w:rsidRDefault="0047516C" w:rsidP="003F5B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Balloon race/Ball Bounce</w:t>
            </w:r>
          </w:p>
        </w:tc>
      </w:tr>
      <w:tr w:rsidR="003F5BE6" w:rsidRPr="003F5BE6" w:rsidTr="003F5BE6">
        <w:trPr>
          <w:trHeight w:val="1245"/>
        </w:trPr>
        <w:tc>
          <w:tcPr>
            <w:tcW w:w="9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E6" w:rsidRPr="003F5BE6" w:rsidRDefault="003F5BE6" w:rsidP="003F5BE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>Students will participate in daily outdoor activity</w:t>
            </w:r>
            <w:r w:rsidR="0047516C">
              <w:rPr>
                <w:rFonts w:ascii="Century Gothic" w:eastAsia="Times New Roman" w:hAnsi="Century Gothic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F5BE6" w:rsidRPr="003F5BE6" w:rsidTr="003F5BE6">
        <w:trPr>
          <w:trHeight w:val="3645"/>
        </w:trPr>
        <w:tc>
          <w:tcPr>
            <w:tcW w:w="9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E6" w:rsidRPr="003F5BE6" w:rsidRDefault="003F5BE6" w:rsidP="003F5BE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Students will increase large motor skills and </w:t>
            </w:r>
            <w:r w:rsidRPr="003F5BE6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eye hand coordination</w:t>
            </w: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.                     </w:t>
            </w:r>
          </w:p>
          <w:p w:rsidR="003F5BE6" w:rsidRPr="003F5BE6" w:rsidRDefault="003F5BE6" w:rsidP="003F5B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>Balloon/Ball race- put a balloon or ball between your legs and hop from point A to point B without dropping the balloon/ball.  Practice bouncing and catching a ball back and forth with a parent.</w:t>
            </w:r>
          </w:p>
        </w:tc>
      </w:tr>
      <w:tr w:rsidR="003F5BE6" w:rsidRPr="003F5BE6" w:rsidTr="00DD2BA4">
        <w:trPr>
          <w:trHeight w:val="197"/>
        </w:trPr>
        <w:tc>
          <w:tcPr>
            <w:tcW w:w="9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E6" w:rsidRPr="003F5BE6" w:rsidRDefault="003F5BE6" w:rsidP="003F5BE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3F5BE6" w:rsidRPr="003F5BE6" w:rsidTr="003F5BE6">
        <w:trPr>
          <w:trHeight w:val="1800"/>
        </w:trPr>
        <w:tc>
          <w:tcPr>
            <w:tcW w:w="9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E6" w:rsidRPr="003F5BE6" w:rsidRDefault="003F5BE6" w:rsidP="003F5BE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F5BE6">
              <w:rPr>
                <w:rFonts w:ascii="Century Gothic" w:eastAsia="Times New Roman" w:hAnsi="Century Gothic" w:cs="Arial"/>
                <w:sz w:val="24"/>
                <w:szCs w:val="24"/>
              </w:rPr>
              <w:t>balloon or bouncy ball- two end baskets or cones</w:t>
            </w:r>
          </w:p>
        </w:tc>
      </w:tr>
    </w:tbl>
    <w:p w:rsidR="00737C5F" w:rsidRDefault="00737C5F"/>
    <w:sectPr w:rsidR="0073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6"/>
    <w:rsid w:val="003F5BE6"/>
    <w:rsid w:val="0047516C"/>
    <w:rsid w:val="00737C5F"/>
    <w:rsid w:val="00D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3</cp:revision>
  <dcterms:created xsi:type="dcterms:W3CDTF">2020-05-20T23:38:00Z</dcterms:created>
  <dcterms:modified xsi:type="dcterms:W3CDTF">2020-05-20T23:42:00Z</dcterms:modified>
</cp:coreProperties>
</file>